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0F8F" w14:textId="77777777" w:rsidR="00C27F77" w:rsidRDefault="00C27F77" w:rsidP="00C27F77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03DDF">
        <w:rPr>
          <w:rFonts w:ascii="Times New Roman" w:hAnsi="Times New Roman"/>
          <w:b/>
          <w:szCs w:val="24"/>
        </w:rPr>
        <w:t>Minimum Requirements</w:t>
      </w:r>
      <w:r>
        <w:rPr>
          <w:rFonts w:ascii="Times New Roman" w:hAnsi="Times New Roman"/>
          <w:szCs w:val="24"/>
        </w:rPr>
        <w:t>:</w:t>
      </w:r>
    </w:p>
    <w:p w14:paraId="48BEC700" w14:textId="77777777" w:rsidR="00C27F77" w:rsidRDefault="00C27F77" w:rsidP="00C27F77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Facility 1: Miracle League/225 Turf Field</w:t>
      </w:r>
    </w:p>
    <w:p w14:paraId="59E533F9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Includes Men’s, Ladies and Family Restroom</w:t>
      </w:r>
    </w:p>
    <w:p w14:paraId="4907C3A7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all partitions with commercial grade</w:t>
      </w:r>
    </w:p>
    <w:p w14:paraId="49E9C299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all toilets and urinals with new commercial grade.</w:t>
      </w:r>
    </w:p>
    <w:p w14:paraId="27DB34C3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all sinks with commercial grade.</w:t>
      </w:r>
    </w:p>
    <w:p w14:paraId="1F83D3C4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 fixtures shall be automatic.</w:t>
      </w:r>
    </w:p>
    <w:p w14:paraId="1F5FBF27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Baby changing table.</w:t>
      </w:r>
    </w:p>
    <w:p w14:paraId="3734F071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Replace lights with LED lighting</w:t>
      </w:r>
    </w:p>
    <w:p w14:paraId="04F8FE83" w14:textId="77777777" w:rsidR="00C27F77" w:rsidRDefault="00C27F77" w:rsidP="00C27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Paint all restrooms same color.</w:t>
      </w:r>
    </w:p>
    <w:p w14:paraId="5F48AACD" w14:textId="77777777" w:rsidR="00C27F77" w:rsidRDefault="00C27F77" w:rsidP="00C27F77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5F59091" w14:textId="77777777" w:rsidR="000E4DAE" w:rsidRDefault="000E4DAE"/>
    <w:sectPr w:rsidR="000E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36EB"/>
    <w:multiLevelType w:val="hybridMultilevel"/>
    <w:tmpl w:val="2554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8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77"/>
    <w:rsid w:val="000E4DAE"/>
    <w:rsid w:val="00C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C74C"/>
  <w15:chartTrackingRefBased/>
  <w15:docId w15:val="{1921694A-E543-4037-A99B-BD47B50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Taylor</dc:creator>
  <cp:keywords/>
  <dc:description/>
  <cp:lastModifiedBy>Tommy Taylor</cp:lastModifiedBy>
  <cp:revision>1</cp:revision>
  <dcterms:created xsi:type="dcterms:W3CDTF">2024-03-25T15:49:00Z</dcterms:created>
  <dcterms:modified xsi:type="dcterms:W3CDTF">2024-03-25T15:50:00Z</dcterms:modified>
</cp:coreProperties>
</file>